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ПРАВОВОЕ ЗАКЛЮЧЕНИЕ № </w:t>
      </w:r>
      <w:r>
        <w:rPr>
          <w:rFonts w:eastAsia="Times New Roman" w:cs="Times New Roman" w:ascii="PT Astra Serif" w:hAnsi="PT Astra Serif"/>
          <w:b/>
          <w:color w:val="auto"/>
          <w:kern w:val="0"/>
          <w:sz w:val="28"/>
          <w:szCs w:val="28"/>
          <w:lang w:val="ru-RU" w:eastAsia="ru-RU" w:bidi="ar-SA"/>
        </w:rPr>
        <w:t>34</w:t>
      </w:r>
      <w:r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  <w:lang w:val="ru-RU"/>
        </w:rPr>
        <w:t>21</w:t>
      </w:r>
      <w:r>
        <w:rPr>
          <w:rFonts w:ascii="PT Astra Serif" w:hAnsi="PT Astra Serif"/>
          <w:b/>
          <w:sz w:val="28"/>
          <w:szCs w:val="28"/>
        </w:rPr>
        <w:t xml:space="preserve"> от </w:t>
      </w:r>
      <w:r>
        <w:rPr>
          <w:rFonts w:ascii="PT Astra Serif" w:hAnsi="PT Astra Serif"/>
          <w:b/>
          <w:sz w:val="28"/>
          <w:szCs w:val="28"/>
        </w:rPr>
        <w:t>1</w:t>
      </w:r>
      <w:r>
        <w:rPr>
          <w:rFonts w:ascii="PT Astra Serif" w:hAnsi="PT Astra Serif"/>
          <w:b/>
          <w:sz w:val="28"/>
          <w:szCs w:val="28"/>
        </w:rPr>
        <w:t>4</w:t>
      </w:r>
      <w:r>
        <w:rPr>
          <w:rFonts w:ascii="PT Astra Serif" w:hAnsi="PT Astra Serif"/>
          <w:b/>
          <w:sz w:val="28"/>
          <w:szCs w:val="28"/>
          <w:lang w:val="ru-RU"/>
        </w:rPr>
        <w:t>.0</w:t>
      </w:r>
      <w:r>
        <w:rPr>
          <w:rFonts w:ascii="PT Astra Serif" w:hAnsi="PT Astra Serif"/>
          <w:b/>
          <w:sz w:val="28"/>
          <w:szCs w:val="28"/>
          <w:lang w:val="ru-RU"/>
        </w:rPr>
        <w:t>5</w:t>
      </w:r>
      <w:r>
        <w:rPr>
          <w:rFonts w:ascii="PT Astra Serif" w:hAnsi="PT Astra Serif"/>
          <w:b/>
          <w:sz w:val="28"/>
          <w:szCs w:val="28"/>
          <w:lang w:val="ru-RU"/>
        </w:rPr>
        <w:t>.2021</w:t>
      </w:r>
    </w:p>
    <w:p>
      <w:pPr>
        <w:pStyle w:val="ConsTitle"/>
        <w:widowControl/>
        <w:jc w:val="center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на проект распоряжения Правительства Ульяновской области</w:t>
      </w:r>
    </w:p>
    <w:p>
      <w:pPr>
        <w:pStyle w:val="Normal"/>
        <w:widowControl w:val="fals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«</w:t>
      </w:r>
      <w:r>
        <w:rPr>
          <w:rFonts w:cs="PT Astra Serif" w:ascii="PT Astra Serif" w:hAnsi="PT Astra Serif"/>
          <w:b/>
          <w:bCs/>
          <w:color w:val="000000"/>
          <w:sz w:val="28"/>
          <w:szCs w:val="28"/>
        </w:rPr>
        <w:t>О принятии в государственную собственность Ульяновской области ценных бумаг акционерного общества «Тепличное</w:t>
      </w:r>
      <w:r>
        <w:rPr>
          <w:rFonts w:ascii="PT Astra Serif" w:hAnsi="PT Astra Serif"/>
          <w:b/>
          <w:bCs/>
          <w:sz w:val="28"/>
          <w:szCs w:val="28"/>
        </w:rPr>
        <w:t>»</w:t>
      </w:r>
    </w:p>
    <w:p>
      <w:pPr>
        <w:pStyle w:val="Normal"/>
        <w:widowControl w:val="fals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widowControl/>
        <w:shd w:val="clear" w:fill="FFFFFF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eastAsia="Times New Roman" w:cs="Times New Roman" w:ascii="PT Astra Serif" w:hAnsi="PT Astra Serif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 xml:space="preserve">Специалистами </w:t>
      </w:r>
      <w:r>
        <w:rPr>
          <w:rFonts w:eastAsia="Times New Roman" w:cs="Times New Roman" w:ascii="PT Astra Serif" w:hAnsi="PT Astra Serif"/>
          <w:b w:val="false"/>
          <w:bCs w:val="false"/>
          <w:color w:val="00000A"/>
          <w:kern w:val="0"/>
          <w:sz w:val="28"/>
          <w:szCs w:val="28"/>
          <w:lang w:val="ru-RU" w:eastAsia="ru-RU" w:bidi="ar-SA"/>
        </w:rPr>
        <w:t>департамента</w:t>
      </w:r>
      <w:r>
        <w:rPr>
          <w:rFonts w:eastAsia="Times New Roman" w:cs="Times New Roman" w:ascii="PT Astra Serif" w:hAnsi="PT Astra Serif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 xml:space="preserve"> правовой и организационной работы Министерства </w:t>
      </w:r>
      <w:bookmarkStart w:id="0" w:name="__DdeLink__162_3880014481"/>
      <w:bookmarkStart w:id="1" w:name="__DdeLink__208_3880014481"/>
      <w:r>
        <w:rPr>
          <w:rFonts w:eastAsia="Times New Roman" w:cs="Times New Roman" w:ascii="PT Astra Serif" w:hAnsi="PT Astra Serif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агропромышленного комплекса и развития сельских территорий</w:t>
      </w:r>
      <w:bookmarkEnd w:id="0"/>
      <w:bookmarkEnd w:id="1"/>
      <w:r>
        <w:rPr>
          <w:rFonts w:eastAsia="Times New Roman" w:cs="Times New Roman" w:ascii="PT Astra Serif" w:hAnsi="PT Astra Serif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 xml:space="preserve"> Ульяновской области </w:t>
      </w:r>
      <w:r>
        <w:rPr>
          <w:rFonts w:eastAsia="Times New Roman" w:cs="Times New Roman" w:ascii="PT Astra Serif" w:hAnsi="PT Astra Serif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rFonts w:eastAsia="Times New Roman" w:cs="Times New Roman" w:ascii="PT Astra Serif" w:hAnsi="PT Astra Serif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4 ма</w:t>
      </w:r>
      <w:r>
        <w:rPr>
          <w:rFonts w:eastAsia="Times New Roman" w:cs="Times New Roman" w:ascii="PT Astra Serif" w:hAnsi="PT Astra Serif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я</w:t>
      </w:r>
      <w:r>
        <w:rPr>
          <w:rFonts w:eastAsia="Times New Roman" w:cs="Times New Roman" w:ascii="PT Astra Serif" w:hAnsi="PT Astra Serif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 xml:space="preserve"> 2021 года рассмотрен проект распоряжения Правительства Ульяновской области «</w:t>
      </w:r>
      <w:r>
        <w:rPr>
          <w:rFonts w:eastAsia="Times New Roman" w:cs="PT Astra Serif" w:ascii="PT Astra Serif" w:hAnsi="PT Astra Serif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О принятии в государственную собственность Ульяновской области ценных бумаг акционерного общества «Тепличное</w:t>
      </w:r>
      <w:r>
        <w:rPr>
          <w:rFonts w:eastAsia="Times New Roman" w:cs="Times New Roman" w:ascii="PT Astra Serif" w:hAnsi="PT Astra Serif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» (далее – проект), подготовленный</w:t>
      </w:r>
      <w:r>
        <w:rPr>
          <w:rFonts w:eastAsia="Times New Roman" w:cs="Times New Roman" w:ascii="PT Astra Serif" w:hAnsi="PT Astra Serif"/>
          <w:b w:val="false"/>
          <w:bCs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Style w:val="Normaltextrun"/>
          <w:rFonts w:eastAsia="Times New Roman" w:cs="PT Astra Serif" w:ascii="PT Astra Serif" w:hAnsi="PT Astra Serif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с</w:t>
      </w:r>
      <w:r>
        <w:rPr>
          <w:rStyle w:val="Normaltextrun"/>
          <w:rFonts w:eastAsia="Times New Roman" w:cs="PT Astra Serif" w:ascii="PT Astra Serif" w:hAnsi="PT Astra Serif"/>
          <w:b w:val="false"/>
          <w:bCs w:val="false"/>
          <w:color w:val="auto"/>
          <w:spacing w:val="4"/>
          <w:kern w:val="0"/>
          <w:sz w:val="28"/>
          <w:szCs w:val="28"/>
          <w:lang w:val="ru-RU" w:eastAsia="ru-RU" w:bidi="ar-SA"/>
        </w:rPr>
        <w:t>пециалистами</w:t>
      </w:r>
      <w:r>
        <w:rPr>
          <w:rStyle w:val="Normaltextrun"/>
          <w:rFonts w:eastAsia="Times New Roman" w:cs="PT Astra Serif" w:ascii="PT Astra Serif" w:hAnsi="PT Astra Serif"/>
          <w:b w:val="false"/>
          <w:bCs w:val="false"/>
          <w:color w:val="auto"/>
          <w:spacing w:val="4"/>
          <w:kern w:val="0"/>
          <w:sz w:val="28"/>
          <w:szCs w:val="28"/>
          <w:lang w:val="ru-RU" w:eastAsia="ru-RU" w:bidi="ar-SA"/>
        </w:rPr>
        <w:t xml:space="preserve"> </w:t>
      </w:r>
      <w:r>
        <w:rPr>
          <w:rStyle w:val="Normaltextrun"/>
          <w:rFonts w:eastAsia="Times New Roman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0"/>
          <w:kern w:val="0"/>
          <w:sz w:val="28"/>
          <w:szCs w:val="28"/>
          <w:u w:val="none"/>
          <w:lang w:val="ru-RU" w:eastAsia="ru-RU" w:bidi="ar-SA"/>
        </w:rPr>
        <w:t xml:space="preserve"> корпоративного управления акционерного общества «Имущественная корпорация Ульяновской области»</w:t>
      </w:r>
      <w:r>
        <w:rPr>
          <w:rFonts w:cs="Times New Roman" w:ascii="PT Astra Serif" w:hAnsi="PT Astra Serif"/>
          <w:b w:val="false"/>
          <w:bCs w:val="false"/>
          <w:sz w:val="28"/>
          <w:szCs w:val="28"/>
        </w:rPr>
        <w:t>.</w:t>
      </w:r>
    </w:p>
    <w:p>
      <w:pPr>
        <w:pStyle w:val="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PT Astra Serif" w:ascii="PT Astra Serif" w:hAnsi="PT Astra Serif"/>
          <w:b w:val="false"/>
          <w:bCs w:val="false"/>
          <w:sz w:val="28"/>
          <w:szCs w:val="28"/>
        </w:rPr>
        <w:t>Проектом предлагается</w:t>
      </w:r>
      <w:r>
        <w:rPr>
          <w:rFonts w:cs="PT Astra Serif" w:ascii="PT Astra Serif" w:hAnsi="PT Astra Serif"/>
          <w:b w:val="false"/>
          <w:bCs w:val="false"/>
          <w:color w:val="000000"/>
          <w:sz w:val="28"/>
          <w:szCs w:val="28"/>
        </w:rPr>
        <w:t xml:space="preserve"> принять 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 xml:space="preserve">в государственную собственность Ульяновской области 757116 именных обыкновенных бездокументарных акций акционерного общества «Тепличное» номинальной стоимостью 1000 рублей каждая по результатам ликвидации акционерного общества «Агрокомбинат Ульяновский», 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 xml:space="preserve">а также </w:t>
      </w:r>
      <w:r>
        <w:rPr>
          <w:rFonts w:cs="Times New Roman" w:ascii="PT Astra Serif" w:hAnsi="PT Astra Serif"/>
          <w:b w:val="false"/>
          <w:bCs w:val="false"/>
          <w:color w:val="000000" w:themeColor="text1"/>
          <w:sz w:val="28"/>
          <w:szCs w:val="28"/>
        </w:rPr>
        <w:t>обеспечить зачисление ценных бумаг на лицевой сч</w:t>
      </w:r>
      <w:r>
        <w:rPr>
          <w:rFonts w:eastAsia="Calibri" w:cs="Times New Roman" w:ascii="PT Astra Serif" w:hAnsi="PT Astra Serif"/>
          <w:b w:val="false"/>
          <w:bCs w:val="false"/>
          <w:color w:val="000000" w:themeColor="text1"/>
          <w:kern w:val="0"/>
          <w:sz w:val="28"/>
          <w:szCs w:val="28"/>
          <w:lang w:val="ru-RU" w:eastAsia="en-US" w:bidi="ar-SA"/>
        </w:rPr>
        <w:t>ё</w:t>
      </w:r>
      <w:r>
        <w:rPr>
          <w:rFonts w:cs="Times New Roman" w:ascii="PT Astra Serif" w:hAnsi="PT Astra Serif"/>
          <w:b w:val="false"/>
          <w:bCs w:val="false"/>
          <w:color w:val="000000" w:themeColor="text1"/>
          <w:sz w:val="28"/>
          <w:szCs w:val="28"/>
        </w:rPr>
        <w:t xml:space="preserve">т владельца ценных бумаг уполномоченного государственного органа, а также 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 xml:space="preserve">  </w:t>
      </w:r>
      <w:r>
        <w:rPr>
          <w:rFonts w:cs="Times New Roman" w:ascii="PT Astra Serif" w:hAnsi="PT Astra Serif"/>
          <w:b w:val="false"/>
          <w:bCs w:val="false"/>
          <w:color w:val="000000" w:themeColor="text1"/>
          <w:sz w:val="28"/>
          <w:szCs w:val="28"/>
        </w:rPr>
        <w:t>обеспечить внесение соответствующих изменений в реестр объектов государственной собственности Ульяновской области.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относится к компетенции Правительства  Ульяновской области.</w:t>
      </w:r>
    </w:p>
    <w:p>
      <w:pPr>
        <w:pStyle w:val="Normal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18"/>
        <w:tabs>
          <w:tab w:val="clear" w:pos="720"/>
          <w:tab w:val="left" w:pos="709" w:leader="none"/>
        </w:tabs>
        <w:ind w:left="-72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Референт департамента правовой</w:t>
      </w:r>
    </w:p>
    <w:p>
      <w:pPr>
        <w:pStyle w:val="Style18"/>
        <w:tabs>
          <w:tab w:val="clear" w:pos="720"/>
          <w:tab w:val="left" w:pos="709" w:leader="none"/>
        </w:tabs>
        <w:ind w:left="-72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18"/>
        <w:tabs>
          <w:tab w:val="clear" w:pos="720"/>
          <w:tab w:val="left" w:pos="709" w:leader="none"/>
        </w:tabs>
        <w:ind w:left="-72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18"/>
        <w:tabs>
          <w:tab w:val="clear" w:pos="720"/>
          <w:tab w:val="left" w:pos="709" w:leader="none"/>
        </w:tabs>
        <w:ind w:left="-72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type w:val="nextPage"/>
      <w:pgSz w:w="11906" w:h="16838"/>
      <w:pgMar w:left="1701" w:right="567" w:header="0" w:top="1134" w:footer="0" w:bottom="9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  <w:font w:name="PT Astra Serif">
    <w:charset w:val="cc"/>
    <w:family w:val="roman"/>
    <w:pitch w:val="variable"/>
  </w:font>
  <w:font w:name="PT Astra Serif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jc w:val="both"/>
      <w:outlineLvl w:val="0"/>
    </w:pPr>
    <w:rPr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043788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semiHidden/>
    <w:qFormat/>
    <w:rPr/>
  </w:style>
  <w:style w:type="character" w:styleId="Style12" w:customStyle="1">
    <w:name w:val="Текст выноски Знак"/>
    <w:basedOn w:val="DefaultParagraphFont"/>
    <w:link w:val="a5"/>
    <w:qFormat/>
    <w:rsid w:val="00b94883"/>
    <w:rPr>
      <w:rFonts w:ascii="Tahoma" w:hAnsi="Tahoma" w:cs="Tahoma"/>
      <w:sz w:val="16"/>
      <w:szCs w:val="16"/>
    </w:rPr>
  </w:style>
  <w:style w:type="character" w:styleId="Style13" w:customStyle="1">
    <w:name w:val="Название Знак"/>
    <w:basedOn w:val="DefaultParagraphFont"/>
    <w:link w:val="a7"/>
    <w:qFormat/>
    <w:rsid w:val="00845a95"/>
    <w:rPr>
      <w:b/>
      <w:sz w:val="24"/>
    </w:rPr>
  </w:style>
  <w:style w:type="character" w:styleId="Appleconvertedspace" w:customStyle="1">
    <w:name w:val="apple-converted-space"/>
    <w:basedOn w:val="DefaultParagraphFont"/>
    <w:qFormat/>
    <w:rsid w:val="008c2957"/>
    <w:rPr/>
  </w:style>
  <w:style w:type="character" w:styleId="Style14" w:customStyle="1">
    <w:name w:val="Основной текст Знак"/>
    <w:basedOn w:val="DefaultParagraphFont"/>
    <w:link w:val="a3"/>
    <w:qFormat/>
    <w:rsid w:val="002d6ddc"/>
    <w:rPr>
      <w:color w:val="000000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043788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22"/>
    <w:qFormat/>
    <w:rsid w:val="00043788"/>
    <w:rPr>
      <w:b/>
      <w:bCs/>
    </w:rPr>
  </w:style>
  <w:style w:type="character" w:styleId="Style15">
    <w:name w:val="Основной шрифт абзаца"/>
    <w:qFormat/>
    <w:rPr/>
  </w:style>
  <w:style w:type="character" w:styleId="Style16">
    <w:name w:val="Выделение жирным"/>
    <w:basedOn w:val="Style15"/>
    <w:qFormat/>
    <w:rPr>
      <w:b/>
      <w:bCs/>
    </w:rPr>
  </w:style>
  <w:style w:type="character" w:styleId="Normaltextrun">
    <w:name w:val="normaltextrun"/>
    <w:basedOn w:val="DefaultParagraphFont"/>
    <w:qFormat/>
    <w:rPr/>
  </w:style>
  <w:style w:type="paragraph" w:styleId="Style17" w:customStyle="1">
    <w:name w:val="Заголовок"/>
    <w:basedOn w:val="Normal"/>
    <w:next w:val="Style18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8">
    <w:name w:val="Body Text"/>
    <w:basedOn w:val="Normal"/>
    <w:link w:val="a4"/>
    <w:pPr>
      <w:jc w:val="both"/>
    </w:pPr>
    <w:rPr>
      <w:color w:val="000000"/>
      <w:sz w:val="28"/>
      <w:szCs w:val="28"/>
    </w:rPr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rsid w:val="0056445a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390274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6"/>
    <w:qFormat/>
    <w:rsid w:val="00b94883"/>
    <w:pPr/>
    <w:rPr>
      <w:rFonts w:ascii="Tahoma" w:hAnsi="Tahoma" w:cs="Tahoma"/>
      <w:sz w:val="16"/>
      <w:szCs w:val="16"/>
    </w:rPr>
  </w:style>
  <w:style w:type="paragraph" w:styleId="11" w:customStyle="1">
    <w:name w:val="Знак Знак1 Знак"/>
    <w:basedOn w:val="Normal"/>
    <w:qFormat/>
    <w:rsid w:val="00845a95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2">
    <w:name w:val="Title"/>
    <w:basedOn w:val="Normal"/>
    <w:link w:val="a8"/>
    <w:qFormat/>
    <w:rsid w:val="00845a95"/>
    <w:pPr>
      <w:jc w:val="center"/>
    </w:pPr>
    <w:rPr>
      <w:b/>
      <w:szCs w:val="20"/>
    </w:rPr>
  </w:style>
  <w:style w:type="paragraph" w:styleId="NormalWeb">
    <w:name w:val="Normal (Web)"/>
    <w:basedOn w:val="Normal"/>
    <w:qFormat/>
    <w:rsid w:val="00845a95"/>
    <w:pPr>
      <w:spacing w:beforeAutospacing="1" w:afterAutospacing="1"/>
    </w:pPr>
    <w:rPr>
      <w:sz w:val="18"/>
      <w:szCs w:val="18"/>
    </w:rPr>
  </w:style>
  <w:style w:type="paragraph" w:styleId="Style23" w:customStyle="1">
    <w:name w:val=" Знак"/>
    <w:basedOn w:val="Normal"/>
    <w:qFormat/>
    <w:rsid w:val="009206ba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 w:customStyle="1">
    <w:name w:val="Знак Знак Знак"/>
    <w:basedOn w:val="Normal"/>
    <w:qFormat/>
    <w:rsid w:val="00596801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 w:customStyle="1">
    <w:name w:val="ConsPlusTitle"/>
    <w:qFormat/>
    <w:rsid w:val="00532d5d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paragraph" w:styleId="ConsTitle" w:customStyle="1">
    <w:name w:val="ConsTitle"/>
    <w:uiPriority w:val="99"/>
    <w:qFormat/>
    <w:rsid w:val="00bd3065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BDD30-233E-4875-B603-4F5F924C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Application>LibreOffice/6.4.6.2$Linux_X86_64 LibreOffice_project/40$Build-2</Application>
  <Pages>1</Pages>
  <Words>176</Words>
  <Characters>1486</Characters>
  <CharactersWithSpaces>1695</CharactersWithSpaces>
  <Paragraphs>11</Paragraphs>
  <Company>КонсультантПлюс Версия 4020.00.61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2021-03-23T12:58:00Z</dcterms:created>
  <dc:creator>Кулькова</dc:creator>
  <dc:description/>
  <dc:language>ru-RU</dc:language>
  <cp:lastModifiedBy/>
  <cp:lastPrinted>2021-05-14T16:04:08Z</cp:lastPrinted>
  <dcterms:modified xsi:type="dcterms:W3CDTF">2021-05-14T16:04:27Z</dcterms:modified>
  <cp:revision>18</cp:revision>
  <dc:subject/>
  <dc:title>Постановление Правительства Ульяновской области от 02.08.2018 N 18/351-П(ред. от 10.12.2020)"О Министерстве агропромышленного комплекса и развития сельских территорий Ульяновской области"(вместе с "Положением о Министерстве агропромышленного комплекса и развития сельских территорий Ульяновской области")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4020.00.61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